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30" w:rsidRDefault="00540A30" w:rsidP="00540A30">
      <w:pPr>
        <w:rPr>
          <w:rFonts w:hint="eastAsia"/>
        </w:rPr>
      </w:pPr>
      <w:r>
        <w:rPr>
          <w:rFonts w:hint="eastAsia"/>
        </w:rPr>
        <w:t>おむつとビール</w:t>
      </w:r>
    </w:p>
    <w:p w:rsidR="00540A30" w:rsidRDefault="00540A30" w:rsidP="00540A30">
      <w:pPr>
        <w:rPr>
          <w:rFonts w:hint="eastAsia"/>
        </w:rPr>
      </w:pPr>
      <w:r>
        <w:rPr>
          <w:rFonts w:hint="eastAsia"/>
        </w:rPr>
        <w:t>ジュースとせき止め薬</w:t>
      </w:r>
    </w:p>
    <w:p w:rsidR="00540A30" w:rsidRDefault="00540A30" w:rsidP="00540A30">
      <w:pPr>
        <w:rPr>
          <w:rFonts w:hint="eastAsia"/>
        </w:rPr>
      </w:pPr>
      <w:r>
        <w:rPr>
          <w:rFonts w:hint="eastAsia"/>
        </w:rPr>
        <w:t>化粧品とグリーティングガード</w:t>
      </w:r>
    </w:p>
    <w:p w:rsidR="00540A30" w:rsidRDefault="00540A30" w:rsidP="00540A30">
      <w:pPr>
        <w:rPr>
          <w:rFonts w:hint="eastAsia"/>
        </w:rPr>
      </w:pPr>
      <w:r>
        <w:rPr>
          <w:rFonts w:hint="eastAsia"/>
        </w:rPr>
        <w:t>キャンディとグリーティングカード</w:t>
      </w:r>
    </w:p>
    <w:p w:rsidR="00540A30" w:rsidRDefault="00540A30" w:rsidP="00540A30">
      <w:pPr>
        <w:rPr>
          <w:rFonts w:hint="eastAsia"/>
        </w:rPr>
      </w:pPr>
      <w:r>
        <w:rPr>
          <w:rFonts w:hint="eastAsia"/>
        </w:rPr>
        <w:t>ペンキとローラー</w:t>
      </w:r>
    </w:p>
    <w:p w:rsidR="00540A30" w:rsidRDefault="00540A30" w:rsidP="00540A30">
      <w:pPr>
        <w:rPr>
          <w:rFonts w:hint="eastAsia"/>
        </w:rPr>
      </w:pPr>
      <w:r>
        <w:rPr>
          <w:rFonts w:hint="eastAsia"/>
        </w:rPr>
        <w:t>トルティーヤチップスと瓶入りサルサソース</w:t>
      </w:r>
    </w:p>
    <w:p w:rsidR="005C5D8C" w:rsidRDefault="00540A30" w:rsidP="00540A30">
      <w:r>
        <w:rPr>
          <w:rFonts w:hint="eastAsia"/>
        </w:rPr>
        <w:t>株式インデックスファンドを持っている投資家と成長型投資信託ファンド</w:t>
      </w:r>
      <w:bookmarkStart w:id="0" w:name="_GoBack"/>
      <w:bookmarkEnd w:id="0"/>
    </w:p>
    <w:sectPr w:rsidR="005C5D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C2"/>
    <w:rsid w:val="00540A30"/>
    <w:rsid w:val="005C5D8C"/>
    <w:rsid w:val="005F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98</Characters>
  <Application>Microsoft Office Word</Application>
  <DocSecurity>0</DocSecurity>
  <Lines>1</Lines>
  <Paragraphs>1</Paragraphs>
  <ScaleCrop>false</ScaleCrop>
  <Company/>
  <LinksUpToDate>false</LinksUpToDate>
  <CharactersWithSpaces>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yokoyama</dc:creator>
  <cp:keywords/>
  <dc:description/>
  <cp:lastModifiedBy>shin yokoyama</cp:lastModifiedBy>
  <cp:revision>2</cp:revision>
  <dcterms:created xsi:type="dcterms:W3CDTF">2016-04-12T16:01:00Z</dcterms:created>
  <dcterms:modified xsi:type="dcterms:W3CDTF">2016-04-12T16:01:00Z</dcterms:modified>
</cp:coreProperties>
</file>